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86" w:rsidRDefault="00570C84">
      <w:r>
        <w:rPr>
          <w:rFonts w:ascii="Trebuchet MS" w:hAnsi="Trebuchet MS"/>
          <w:color w:val="000000"/>
          <w:sz w:val="18"/>
          <w:szCs w:val="18"/>
        </w:rPr>
        <w:t>Buongiorno.</w:t>
      </w:r>
      <w:r>
        <w:rPr>
          <w:rFonts w:ascii="Trebuchet MS" w:hAnsi="Trebuchet MS"/>
          <w:color w:val="000000"/>
          <w:sz w:val="18"/>
          <w:szCs w:val="18"/>
        </w:rPr>
        <w:br/>
        <w:t>Come da Lei correttamente rilevato, in questa fase del procedimento non è richiesto l'inserimento di una offerta economica.</w:t>
      </w:r>
      <w:r>
        <w:rPr>
          <w:rFonts w:ascii="Trebuchet MS" w:hAnsi="Trebuchet MS"/>
          <w:color w:val="000000"/>
          <w:sz w:val="18"/>
          <w:szCs w:val="18"/>
        </w:rPr>
        <w:br/>
        <w:t>Dato che il campo è generato automaticamente dal sistema, si invitano i soggetti interessati ad indicare il valore convenzionale di 1 (uno) al solo fine di chiudere l'invio della la manifestazione di interesse. 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  <w:t xml:space="preserve">Come precisato nell'avviso di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pre-informazione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solo nella successiva procedura comparativa di selezione i soggetti interessati dovranno far pervenire, con le modalità che saranno precisate nella lettera d'invito, anche la quantificazione del rimborso spese richiesto per lo svolgimento del servizio, oggetto di valutazione.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  <w:t>Cordialità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  <w:t>Il responsabile del procedimento</w:t>
      </w:r>
      <w:r>
        <w:rPr>
          <w:rFonts w:ascii="Trebuchet MS" w:hAnsi="Trebuchet MS"/>
          <w:color w:val="000000"/>
          <w:sz w:val="18"/>
          <w:szCs w:val="18"/>
        </w:rPr>
        <w:br/>
        <w:t>Dott.sa Francesca Tidori</w:t>
      </w:r>
      <w:r>
        <w:rPr>
          <w:rFonts w:ascii="Trebuchet MS" w:hAnsi="Trebuchet MS"/>
          <w:color w:val="000000"/>
          <w:sz w:val="18"/>
          <w:szCs w:val="18"/>
        </w:rPr>
        <w:br/>
        <w:t>---------------------------------</w:t>
      </w:r>
      <w:r>
        <w:rPr>
          <w:rFonts w:ascii="Trebuchet MS" w:hAnsi="Trebuchet MS"/>
          <w:color w:val="000000"/>
          <w:sz w:val="18"/>
          <w:szCs w:val="18"/>
        </w:rPr>
        <w:br/>
        <w:t>Testo del messaggio originale: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  <w:t>buongiorno,</w:t>
      </w:r>
      <w:r>
        <w:rPr>
          <w:rFonts w:ascii="Trebuchet MS" w:hAnsi="Trebuchet MS"/>
          <w:color w:val="000000"/>
          <w:sz w:val="18"/>
          <w:szCs w:val="18"/>
        </w:rPr>
        <w:br/>
        <w:t>si segnala che non ci è data possibilità di completare la procedura in quanto all'interno della stessa ci viene richiesto l'inserimento dell'offerta economica (con anche indicazione della base d'asta) e tale adempimento non risulta essere previsto nella prima fase della selezione bensì nella seconda così come previsto alle pag. 3 e 4 del vs. avviso di PRE INFORMAZIONE. Restiamo in attesa di vs. comunicazioni in merito così da procedere all'inserimento della sola manifestazione di interesse e dell'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all.to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Statuto+atto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costitutivo.</w:t>
      </w:r>
      <w:r>
        <w:rPr>
          <w:rFonts w:ascii="Trebuchet MS" w:hAnsi="Trebuchet MS"/>
          <w:color w:val="000000"/>
          <w:sz w:val="18"/>
          <w:szCs w:val="18"/>
        </w:rPr>
        <w:br/>
        <w:t>Grazie e un cordiale saluto</w:t>
      </w:r>
    </w:p>
    <w:sectPr w:rsidR="00F07D86" w:rsidSect="00F07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0C84"/>
    <w:rsid w:val="00570C84"/>
    <w:rsid w:val="00BD4D25"/>
    <w:rsid w:val="00F0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Theme="minorHAnsi" w:hAnsi="r" w:cs="Times New Roman"/>
        <w:sz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Comune di Giussano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paola.arrigoni</dc:creator>
  <cp:lastModifiedBy>paola.arrigoni</cp:lastModifiedBy>
  <cp:revision>1</cp:revision>
  <dcterms:created xsi:type="dcterms:W3CDTF">2018-01-18T08:40:00Z</dcterms:created>
  <dcterms:modified xsi:type="dcterms:W3CDTF">2018-01-18T08:42:00Z</dcterms:modified>
</cp:coreProperties>
</file>